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78B4" w14:textId="56177EE4" w:rsidR="00044BD2" w:rsidRDefault="00D00F26">
      <w:pPr>
        <w:pStyle w:val="Corpodetexto"/>
        <w:ind w:left="2096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E6BE45E" wp14:editId="56EDB554">
            <wp:simplePos x="0" y="0"/>
            <wp:positionH relativeFrom="page">
              <wp:align>center</wp:align>
            </wp:positionH>
            <wp:positionV relativeFrom="page">
              <wp:posOffset>278765</wp:posOffset>
            </wp:positionV>
            <wp:extent cx="943610" cy="1172210"/>
            <wp:effectExtent l="0" t="0" r="8890" b="8890"/>
            <wp:wrapSquare wrapText="bothSides"/>
            <wp:docPr id="1220589659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AD45C4" w14:textId="77777777" w:rsidR="00044BD2" w:rsidRDefault="00044BD2">
      <w:pPr>
        <w:pStyle w:val="Corpodetexto"/>
        <w:rPr>
          <w:rFonts w:ascii="Times New Roman"/>
        </w:rPr>
      </w:pPr>
    </w:p>
    <w:p w14:paraId="5D5A48C4" w14:textId="77777777" w:rsidR="00044BD2" w:rsidRDefault="00044BD2">
      <w:pPr>
        <w:pStyle w:val="Corpodetexto"/>
        <w:rPr>
          <w:rFonts w:ascii="Times New Roman"/>
        </w:rPr>
      </w:pPr>
    </w:p>
    <w:p w14:paraId="6BA67BDD" w14:textId="77777777" w:rsidR="00044BD2" w:rsidRDefault="00044BD2">
      <w:pPr>
        <w:pStyle w:val="Corpodetexto"/>
        <w:spacing w:before="147"/>
        <w:rPr>
          <w:rFonts w:ascii="Times New Roman"/>
        </w:rPr>
      </w:pPr>
    </w:p>
    <w:p w14:paraId="6CEAC65E" w14:textId="132F54A8" w:rsidR="00044BD2" w:rsidRDefault="005613C2">
      <w:pPr>
        <w:pStyle w:val="Ttulo"/>
      </w:pPr>
      <w:r>
        <w:rPr>
          <w:color w:val="2C2E34"/>
        </w:rPr>
        <w:t>AVISO</w:t>
      </w:r>
      <w:r>
        <w:rPr>
          <w:color w:val="2C2E34"/>
          <w:spacing w:val="-3"/>
        </w:rPr>
        <w:t xml:space="preserve"> </w:t>
      </w:r>
      <w:r>
        <w:rPr>
          <w:color w:val="2C2E34"/>
        </w:rPr>
        <w:t>DE</w:t>
      </w:r>
      <w:r>
        <w:rPr>
          <w:color w:val="2C2E34"/>
          <w:spacing w:val="-3"/>
        </w:rPr>
        <w:t xml:space="preserve"> </w:t>
      </w:r>
      <w:r>
        <w:rPr>
          <w:color w:val="2C2E34"/>
        </w:rPr>
        <w:t>DISPENSA</w:t>
      </w:r>
      <w:r>
        <w:rPr>
          <w:color w:val="2C2E34"/>
          <w:spacing w:val="-3"/>
        </w:rPr>
        <w:t xml:space="preserve"> </w:t>
      </w:r>
      <w:r>
        <w:rPr>
          <w:color w:val="2C2E34"/>
        </w:rPr>
        <w:t>DE</w:t>
      </w:r>
      <w:r>
        <w:rPr>
          <w:color w:val="2C2E34"/>
          <w:spacing w:val="-1"/>
        </w:rPr>
        <w:t xml:space="preserve"> </w:t>
      </w:r>
      <w:r>
        <w:rPr>
          <w:color w:val="2C2E34"/>
          <w:spacing w:val="-2"/>
        </w:rPr>
        <w:t>LICITAÇÃO</w:t>
      </w:r>
      <w:r w:rsidR="00294ACD">
        <w:rPr>
          <w:color w:val="2C2E34"/>
          <w:spacing w:val="-2"/>
        </w:rPr>
        <w:t xml:space="preserve"> Nº </w:t>
      </w:r>
      <w:r w:rsidR="009D5F2E">
        <w:rPr>
          <w:color w:val="2C2E34"/>
          <w:spacing w:val="-2"/>
        </w:rPr>
        <w:t>0</w:t>
      </w:r>
      <w:r w:rsidR="001227FD">
        <w:rPr>
          <w:color w:val="2C2E34"/>
          <w:spacing w:val="-2"/>
        </w:rPr>
        <w:t>6</w:t>
      </w:r>
      <w:r w:rsidR="009D5F2E">
        <w:rPr>
          <w:color w:val="2C2E34"/>
          <w:spacing w:val="-2"/>
        </w:rPr>
        <w:t>/2026</w:t>
      </w:r>
      <w:r w:rsidR="00294ACD">
        <w:rPr>
          <w:color w:val="2C2E34"/>
          <w:spacing w:val="-2"/>
        </w:rPr>
        <w:t xml:space="preserve"> - SMA</w:t>
      </w:r>
    </w:p>
    <w:p w14:paraId="05C8F25F" w14:textId="77777777" w:rsidR="00044BD2" w:rsidRDefault="00044BD2">
      <w:pPr>
        <w:pStyle w:val="Corpodetexto"/>
        <w:spacing w:before="151"/>
        <w:rPr>
          <w:b/>
        </w:rPr>
      </w:pPr>
    </w:p>
    <w:p w14:paraId="0906E17C" w14:textId="7E0666FE" w:rsidR="00044BD2" w:rsidRPr="001366DC" w:rsidRDefault="005613C2" w:rsidP="008678BE">
      <w:pPr>
        <w:pStyle w:val="Corpodetexto"/>
        <w:spacing w:before="1" w:line="304" w:lineRule="auto"/>
        <w:ind w:left="102" w:right="110"/>
        <w:jc w:val="both"/>
        <w:rPr>
          <w:color w:val="2C2E34"/>
        </w:rPr>
      </w:pPr>
      <w:r>
        <w:rPr>
          <w:color w:val="2C2E34"/>
        </w:rPr>
        <w:t>A</w:t>
      </w:r>
      <w:r>
        <w:rPr>
          <w:color w:val="2C2E34"/>
          <w:spacing w:val="-10"/>
        </w:rPr>
        <w:t xml:space="preserve"> </w:t>
      </w:r>
      <w:r>
        <w:rPr>
          <w:color w:val="2C2E34"/>
        </w:rPr>
        <w:t>Prefeitura</w:t>
      </w:r>
      <w:r>
        <w:rPr>
          <w:color w:val="2C2E34"/>
          <w:spacing w:val="-10"/>
        </w:rPr>
        <w:t xml:space="preserve"> </w:t>
      </w:r>
      <w:r>
        <w:rPr>
          <w:color w:val="2C2E34"/>
        </w:rPr>
        <w:t>Municipal</w:t>
      </w:r>
      <w:r>
        <w:rPr>
          <w:color w:val="2C2E34"/>
          <w:spacing w:val="-8"/>
        </w:rPr>
        <w:t xml:space="preserve"> </w:t>
      </w:r>
      <w:r>
        <w:rPr>
          <w:color w:val="2C2E34"/>
        </w:rPr>
        <w:t>de</w:t>
      </w:r>
      <w:r>
        <w:rPr>
          <w:color w:val="2C2E34"/>
          <w:spacing w:val="-11"/>
        </w:rPr>
        <w:t xml:space="preserve"> </w:t>
      </w:r>
      <w:r>
        <w:rPr>
          <w:color w:val="2C2E34"/>
        </w:rPr>
        <w:t>Niterói,</w:t>
      </w:r>
      <w:r>
        <w:rPr>
          <w:color w:val="2C2E34"/>
          <w:spacing w:val="-10"/>
        </w:rPr>
        <w:t xml:space="preserve"> </w:t>
      </w:r>
      <w:r>
        <w:rPr>
          <w:color w:val="2C2E34"/>
        </w:rPr>
        <w:t>através</w:t>
      </w:r>
      <w:r>
        <w:rPr>
          <w:color w:val="2C2E34"/>
          <w:spacing w:val="-9"/>
        </w:rPr>
        <w:t xml:space="preserve"> </w:t>
      </w:r>
      <w:r>
        <w:rPr>
          <w:color w:val="2C2E34"/>
        </w:rPr>
        <w:t>da</w:t>
      </w:r>
      <w:r>
        <w:rPr>
          <w:color w:val="2C2E34"/>
          <w:spacing w:val="-10"/>
        </w:rPr>
        <w:t xml:space="preserve"> </w:t>
      </w:r>
      <w:r>
        <w:rPr>
          <w:color w:val="2C2E34"/>
        </w:rPr>
        <w:t>Secretaria</w:t>
      </w:r>
      <w:r>
        <w:rPr>
          <w:color w:val="2C2E34"/>
          <w:spacing w:val="-10"/>
        </w:rPr>
        <w:t xml:space="preserve"> </w:t>
      </w:r>
      <w:r>
        <w:rPr>
          <w:color w:val="2C2E34"/>
        </w:rPr>
        <w:t>Municipal</w:t>
      </w:r>
      <w:r>
        <w:rPr>
          <w:color w:val="2C2E34"/>
          <w:spacing w:val="-8"/>
        </w:rPr>
        <w:t xml:space="preserve"> </w:t>
      </w:r>
      <w:r>
        <w:rPr>
          <w:color w:val="2C2E34"/>
        </w:rPr>
        <w:t>de</w:t>
      </w:r>
      <w:r>
        <w:rPr>
          <w:color w:val="2C2E34"/>
          <w:spacing w:val="-11"/>
        </w:rPr>
        <w:t xml:space="preserve"> </w:t>
      </w:r>
      <w:r>
        <w:rPr>
          <w:color w:val="2C2E34"/>
        </w:rPr>
        <w:t>Administração,</w:t>
      </w:r>
      <w:r>
        <w:rPr>
          <w:color w:val="2C2E34"/>
          <w:spacing w:val="-10"/>
        </w:rPr>
        <w:t xml:space="preserve"> </w:t>
      </w:r>
      <w:r>
        <w:rPr>
          <w:color w:val="2C2E34"/>
        </w:rPr>
        <w:t>em conformidade</w:t>
      </w:r>
      <w:r>
        <w:rPr>
          <w:color w:val="2C2E34"/>
          <w:spacing w:val="-16"/>
        </w:rPr>
        <w:t xml:space="preserve"> </w:t>
      </w:r>
      <w:r>
        <w:rPr>
          <w:color w:val="2C2E34"/>
        </w:rPr>
        <w:t>com</w:t>
      </w:r>
      <w:r>
        <w:rPr>
          <w:color w:val="2C2E34"/>
          <w:spacing w:val="-16"/>
        </w:rPr>
        <w:t xml:space="preserve"> </w:t>
      </w:r>
      <w:r>
        <w:rPr>
          <w:color w:val="2C2E34"/>
        </w:rPr>
        <w:t>o</w:t>
      </w:r>
      <w:r>
        <w:rPr>
          <w:color w:val="2C2E34"/>
          <w:spacing w:val="-15"/>
        </w:rPr>
        <w:t xml:space="preserve"> </w:t>
      </w:r>
      <w:r>
        <w:rPr>
          <w:color w:val="2C2E34"/>
        </w:rPr>
        <w:t>art.</w:t>
      </w:r>
      <w:r>
        <w:rPr>
          <w:color w:val="2C2E34"/>
          <w:spacing w:val="-15"/>
        </w:rPr>
        <w:t xml:space="preserve"> </w:t>
      </w:r>
      <w:r>
        <w:rPr>
          <w:color w:val="2C2E34"/>
        </w:rPr>
        <w:t>75</w:t>
      </w:r>
      <w:r>
        <w:rPr>
          <w:color w:val="2C2E34"/>
          <w:spacing w:val="-16"/>
        </w:rPr>
        <w:t xml:space="preserve"> </w:t>
      </w:r>
      <w:r>
        <w:rPr>
          <w:color w:val="2C2E34"/>
        </w:rPr>
        <w:t>da</w:t>
      </w:r>
      <w:r>
        <w:rPr>
          <w:color w:val="2C2E34"/>
          <w:spacing w:val="-15"/>
        </w:rPr>
        <w:t xml:space="preserve"> </w:t>
      </w:r>
      <w:r>
        <w:rPr>
          <w:color w:val="2C2E34"/>
        </w:rPr>
        <w:t>Lei</w:t>
      </w:r>
      <w:r>
        <w:rPr>
          <w:color w:val="2C2E34"/>
          <w:spacing w:val="-16"/>
        </w:rPr>
        <w:t xml:space="preserve"> </w:t>
      </w:r>
      <w:r>
        <w:rPr>
          <w:color w:val="2C2E34"/>
        </w:rPr>
        <w:t>14133/21,</w:t>
      </w:r>
      <w:r>
        <w:rPr>
          <w:color w:val="2C2E34"/>
          <w:spacing w:val="-12"/>
        </w:rPr>
        <w:t xml:space="preserve"> </w:t>
      </w:r>
      <w:r>
        <w:rPr>
          <w:color w:val="2C2E34"/>
        </w:rPr>
        <w:t>II</w:t>
      </w:r>
      <w:r>
        <w:rPr>
          <w:color w:val="2C2E34"/>
          <w:spacing w:val="-14"/>
        </w:rPr>
        <w:t xml:space="preserve"> </w:t>
      </w:r>
      <w:r>
        <w:rPr>
          <w:color w:val="2C2E34"/>
        </w:rPr>
        <w:t>e</w:t>
      </w:r>
      <w:r>
        <w:rPr>
          <w:color w:val="2C2E34"/>
          <w:spacing w:val="-16"/>
        </w:rPr>
        <w:t xml:space="preserve"> </w:t>
      </w:r>
      <w:r>
        <w:rPr>
          <w:color w:val="2C2E34"/>
        </w:rPr>
        <w:t>no</w:t>
      </w:r>
      <w:r>
        <w:rPr>
          <w:color w:val="2C2E34"/>
          <w:spacing w:val="-15"/>
        </w:rPr>
        <w:t xml:space="preserve"> </w:t>
      </w:r>
      <w:r>
        <w:rPr>
          <w:color w:val="2C2E34"/>
        </w:rPr>
        <w:t>art.</w:t>
      </w:r>
      <w:r>
        <w:rPr>
          <w:color w:val="2C2E34"/>
          <w:spacing w:val="-15"/>
        </w:rPr>
        <w:t xml:space="preserve"> </w:t>
      </w:r>
      <w:r>
        <w:rPr>
          <w:color w:val="2C2E34"/>
        </w:rPr>
        <w:t>92,</w:t>
      </w:r>
      <w:r>
        <w:rPr>
          <w:color w:val="2C2E34"/>
          <w:spacing w:val="-15"/>
        </w:rPr>
        <w:t xml:space="preserve"> </w:t>
      </w:r>
      <w:r>
        <w:rPr>
          <w:color w:val="2C2E34"/>
        </w:rPr>
        <w:t>caput,</w:t>
      </w:r>
      <w:r>
        <w:rPr>
          <w:color w:val="2C2E34"/>
          <w:spacing w:val="-15"/>
        </w:rPr>
        <w:t xml:space="preserve"> </w:t>
      </w:r>
      <w:r>
        <w:rPr>
          <w:color w:val="2C2E34"/>
        </w:rPr>
        <w:t>do</w:t>
      </w:r>
      <w:r>
        <w:rPr>
          <w:color w:val="2C2E34"/>
          <w:spacing w:val="-16"/>
        </w:rPr>
        <w:t xml:space="preserve"> </w:t>
      </w:r>
      <w:r>
        <w:rPr>
          <w:color w:val="2C2E34"/>
        </w:rPr>
        <w:t>Decreto</w:t>
      </w:r>
      <w:r>
        <w:rPr>
          <w:color w:val="2C2E34"/>
          <w:spacing w:val="-15"/>
        </w:rPr>
        <w:t xml:space="preserve"> </w:t>
      </w:r>
      <w:r>
        <w:rPr>
          <w:color w:val="2C2E34"/>
        </w:rPr>
        <w:t>14.730/23, torna público aos interessados que o órgão pretende</w:t>
      </w:r>
      <w:r w:rsidR="008315FD">
        <w:rPr>
          <w:color w:val="2C2E34"/>
        </w:rPr>
        <w:t xml:space="preserve"> realizar</w:t>
      </w:r>
      <w:r w:rsidR="000A7D55">
        <w:rPr>
          <w:color w:val="2C2E34"/>
        </w:rPr>
        <w:t xml:space="preserve"> </w:t>
      </w:r>
      <w:r w:rsidR="001227FD" w:rsidRPr="001227FD">
        <w:rPr>
          <w:color w:val="2C2E34"/>
        </w:rPr>
        <w:t>AQUISIÇÃO DE EQUIPAMENTOS E SUPRIMENTOS DE TIC</w:t>
      </w:r>
      <w:r w:rsidR="001227FD">
        <w:rPr>
          <w:color w:val="2C2E34"/>
        </w:rPr>
        <w:t xml:space="preserve">, </w:t>
      </w:r>
      <w:r>
        <w:rPr>
          <w:color w:val="2C2E34"/>
        </w:rPr>
        <w:t>no</w:t>
      </w:r>
      <w:r>
        <w:rPr>
          <w:color w:val="2C2E34"/>
          <w:spacing w:val="-4"/>
        </w:rPr>
        <w:t xml:space="preserve"> </w:t>
      </w:r>
      <w:r>
        <w:rPr>
          <w:color w:val="2C2E34"/>
        </w:rPr>
        <w:t>valor</w:t>
      </w:r>
      <w:r>
        <w:rPr>
          <w:color w:val="2C2E34"/>
          <w:spacing w:val="-4"/>
        </w:rPr>
        <w:t xml:space="preserve"> </w:t>
      </w:r>
      <w:r>
        <w:rPr>
          <w:color w:val="2C2E34"/>
        </w:rPr>
        <w:t>estimado</w:t>
      </w:r>
      <w:r>
        <w:rPr>
          <w:color w:val="2C2E34"/>
          <w:spacing w:val="-4"/>
        </w:rPr>
        <w:t xml:space="preserve"> </w:t>
      </w:r>
      <w:r>
        <w:rPr>
          <w:color w:val="2C2E34"/>
        </w:rPr>
        <w:t>de</w:t>
      </w:r>
      <w:r>
        <w:rPr>
          <w:color w:val="2C2E34"/>
          <w:spacing w:val="-4"/>
        </w:rPr>
        <w:t xml:space="preserve"> </w:t>
      </w:r>
      <w:r>
        <w:rPr>
          <w:color w:val="2C2E34"/>
        </w:rPr>
        <w:t>R$</w:t>
      </w:r>
      <w:r w:rsidR="002176E6">
        <w:rPr>
          <w:color w:val="2C2E34"/>
        </w:rPr>
        <w:t xml:space="preserve"> </w:t>
      </w:r>
      <w:r w:rsidR="001227FD">
        <w:rPr>
          <w:color w:val="2C2E34"/>
        </w:rPr>
        <w:t xml:space="preserve">58.369,84 </w:t>
      </w:r>
      <w:r>
        <w:rPr>
          <w:color w:val="2C2E34"/>
        </w:rPr>
        <w:t>(</w:t>
      </w:r>
      <w:r w:rsidR="001227FD">
        <w:rPr>
          <w:color w:val="2C2E34"/>
        </w:rPr>
        <w:t>cinquenta e oito mil, trezentos e sessenta e nove reais e oitenta e quatro centavos</w:t>
      </w:r>
      <w:r>
        <w:rPr>
          <w:color w:val="2C2E34"/>
        </w:rPr>
        <w:t>).</w:t>
      </w:r>
      <w:r>
        <w:rPr>
          <w:color w:val="2C2E34"/>
          <w:spacing w:val="-6"/>
        </w:rPr>
        <w:t xml:space="preserve"> </w:t>
      </w:r>
      <w:r>
        <w:rPr>
          <w:color w:val="2C2E34"/>
        </w:rPr>
        <w:t>Poderão</w:t>
      </w:r>
      <w:r>
        <w:rPr>
          <w:color w:val="2C2E34"/>
          <w:spacing w:val="-7"/>
        </w:rPr>
        <w:t xml:space="preserve"> </w:t>
      </w:r>
      <w:r>
        <w:rPr>
          <w:color w:val="2C2E34"/>
        </w:rPr>
        <w:t>os</w:t>
      </w:r>
      <w:r>
        <w:rPr>
          <w:color w:val="2C2E34"/>
          <w:spacing w:val="-6"/>
        </w:rPr>
        <w:t xml:space="preserve"> </w:t>
      </w:r>
      <w:r>
        <w:rPr>
          <w:color w:val="2C2E34"/>
        </w:rPr>
        <w:t>interessados</w:t>
      </w:r>
      <w:r w:rsidR="0050387E">
        <w:rPr>
          <w:color w:val="2C2E34"/>
        </w:rPr>
        <w:t xml:space="preserve"> </w:t>
      </w:r>
      <w:r w:rsidR="0050387E" w:rsidRPr="000A7D55">
        <w:rPr>
          <w:b/>
          <w:bCs/>
          <w:color w:val="2C2E34"/>
          <w:u w:val="single"/>
        </w:rPr>
        <w:t>solicitar envio do Termo de Referência e apresentarem propostas</w:t>
      </w:r>
      <w:r w:rsidRPr="000A7D55">
        <w:rPr>
          <w:b/>
          <w:bCs/>
          <w:color w:val="2C2E34"/>
          <w:spacing w:val="-9"/>
          <w:u w:val="single"/>
        </w:rPr>
        <w:t xml:space="preserve"> </w:t>
      </w:r>
      <w:r w:rsidR="0050387E" w:rsidRPr="000A7D55">
        <w:rPr>
          <w:b/>
          <w:bCs/>
          <w:color w:val="2C2E34"/>
          <w:spacing w:val="-9"/>
          <w:u w:val="single"/>
        </w:rPr>
        <w:t>de preços no prazo de 03 (três) dias úteis</w:t>
      </w:r>
      <w:r w:rsidR="0050387E">
        <w:rPr>
          <w:color w:val="2C2E34"/>
          <w:spacing w:val="-9"/>
        </w:rPr>
        <w:t xml:space="preserve">, </w:t>
      </w:r>
      <w:r>
        <w:rPr>
          <w:color w:val="2C2E34"/>
        </w:rPr>
        <w:t>a</w:t>
      </w:r>
      <w:r>
        <w:rPr>
          <w:color w:val="2C2E34"/>
          <w:spacing w:val="-12"/>
        </w:rPr>
        <w:t xml:space="preserve"> </w:t>
      </w:r>
      <w:r>
        <w:rPr>
          <w:color w:val="2C2E34"/>
        </w:rPr>
        <w:t>contar</w:t>
      </w:r>
      <w:r>
        <w:rPr>
          <w:color w:val="2C2E34"/>
          <w:spacing w:val="-11"/>
        </w:rPr>
        <w:t xml:space="preserve"> </w:t>
      </w:r>
      <w:r>
        <w:rPr>
          <w:color w:val="2C2E34"/>
        </w:rPr>
        <w:t>da</w:t>
      </w:r>
      <w:r>
        <w:rPr>
          <w:color w:val="2C2E34"/>
          <w:spacing w:val="-10"/>
        </w:rPr>
        <w:t xml:space="preserve"> </w:t>
      </w:r>
      <w:r>
        <w:rPr>
          <w:color w:val="2C2E34"/>
        </w:rPr>
        <w:t>publicação</w:t>
      </w:r>
      <w:r>
        <w:rPr>
          <w:color w:val="2C2E34"/>
          <w:spacing w:val="-11"/>
        </w:rPr>
        <w:t xml:space="preserve"> </w:t>
      </w:r>
      <w:r>
        <w:rPr>
          <w:color w:val="2C2E34"/>
        </w:rPr>
        <w:t>deste</w:t>
      </w:r>
      <w:r>
        <w:rPr>
          <w:color w:val="2C2E34"/>
          <w:spacing w:val="-11"/>
        </w:rPr>
        <w:t xml:space="preserve"> </w:t>
      </w:r>
      <w:r>
        <w:rPr>
          <w:color w:val="2C2E34"/>
        </w:rPr>
        <w:t>aviso,</w:t>
      </w:r>
      <w:r>
        <w:rPr>
          <w:color w:val="2C2E34"/>
          <w:spacing w:val="-9"/>
        </w:rPr>
        <w:t xml:space="preserve"> </w:t>
      </w:r>
      <w:r>
        <w:rPr>
          <w:color w:val="2C2E34"/>
        </w:rPr>
        <w:t>em</w:t>
      </w:r>
      <w:r>
        <w:rPr>
          <w:color w:val="2C2E34"/>
          <w:spacing w:val="-10"/>
        </w:rPr>
        <w:t xml:space="preserve"> </w:t>
      </w:r>
      <w:r>
        <w:rPr>
          <w:color w:val="2C2E34"/>
        </w:rPr>
        <w:t>horário</w:t>
      </w:r>
      <w:r>
        <w:rPr>
          <w:color w:val="2C2E34"/>
          <w:spacing w:val="-11"/>
        </w:rPr>
        <w:t xml:space="preserve"> </w:t>
      </w:r>
      <w:r>
        <w:rPr>
          <w:color w:val="2C2E34"/>
        </w:rPr>
        <w:t>comercial,</w:t>
      </w:r>
      <w:r>
        <w:rPr>
          <w:color w:val="2C2E34"/>
          <w:spacing w:val="-9"/>
        </w:rPr>
        <w:t xml:space="preserve"> </w:t>
      </w:r>
      <w:r>
        <w:rPr>
          <w:color w:val="2C2E34"/>
        </w:rPr>
        <w:t>ocasião em que a administração selecionará a proposta mais vantajosa. A</w:t>
      </w:r>
      <w:r w:rsidR="0050387E">
        <w:rPr>
          <w:color w:val="2C2E34"/>
        </w:rPr>
        <w:t xml:space="preserve"> solicitação e a</w:t>
      </w:r>
      <w:r>
        <w:rPr>
          <w:color w:val="2C2E34"/>
        </w:rPr>
        <w:t xml:space="preserve"> proposta dever</w:t>
      </w:r>
      <w:r w:rsidR="0050387E">
        <w:rPr>
          <w:color w:val="2C2E34"/>
        </w:rPr>
        <w:t>ão</w:t>
      </w:r>
      <w:r>
        <w:rPr>
          <w:color w:val="2C2E34"/>
        </w:rPr>
        <w:t xml:space="preserve"> ser encaminhada</w:t>
      </w:r>
      <w:r w:rsidR="007D5ECE">
        <w:rPr>
          <w:color w:val="2C2E34"/>
        </w:rPr>
        <w:t>s</w:t>
      </w:r>
      <w:r>
        <w:rPr>
          <w:color w:val="2C2E34"/>
        </w:rPr>
        <w:t xml:space="preserve"> para o e-mail </w:t>
      </w:r>
      <w:hyperlink r:id="rId5">
        <w:r>
          <w:rPr>
            <w:color w:val="0462C1"/>
            <w:u w:val="single" w:color="0462C1"/>
          </w:rPr>
          <w:t>compras@administracao.niteroi.rj.gov.br</w:t>
        </w:r>
      </w:hyperlink>
      <w:r>
        <w:rPr>
          <w:color w:val="0462C1"/>
        </w:rPr>
        <w:t xml:space="preserve"> </w:t>
      </w:r>
      <w:r>
        <w:rPr>
          <w:color w:val="2C2E34"/>
        </w:rPr>
        <w:t>até a data limite.</w:t>
      </w:r>
    </w:p>
    <w:sectPr w:rsidR="00044BD2" w:rsidRPr="001366DC">
      <w:type w:val="continuous"/>
      <w:pgSz w:w="11910" w:h="16840"/>
      <w:pgMar w:top="1760" w:right="1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D2"/>
    <w:rsid w:val="00044BD2"/>
    <w:rsid w:val="00081AEA"/>
    <w:rsid w:val="000A7D55"/>
    <w:rsid w:val="000B4760"/>
    <w:rsid w:val="000C19BC"/>
    <w:rsid w:val="00111843"/>
    <w:rsid w:val="001227FD"/>
    <w:rsid w:val="001366DC"/>
    <w:rsid w:val="001543EC"/>
    <w:rsid w:val="001D5E3D"/>
    <w:rsid w:val="002176E6"/>
    <w:rsid w:val="00262F8C"/>
    <w:rsid w:val="00294ACD"/>
    <w:rsid w:val="002B6B6B"/>
    <w:rsid w:val="002E2472"/>
    <w:rsid w:val="00363348"/>
    <w:rsid w:val="00380D8D"/>
    <w:rsid w:val="00394589"/>
    <w:rsid w:val="0039629E"/>
    <w:rsid w:val="003A6294"/>
    <w:rsid w:val="003B0F47"/>
    <w:rsid w:val="003B1353"/>
    <w:rsid w:val="004469BC"/>
    <w:rsid w:val="004A2E93"/>
    <w:rsid w:val="004B5F8E"/>
    <w:rsid w:val="0050387E"/>
    <w:rsid w:val="005613C2"/>
    <w:rsid w:val="00573A17"/>
    <w:rsid w:val="005E6174"/>
    <w:rsid w:val="005F1A5B"/>
    <w:rsid w:val="00603C07"/>
    <w:rsid w:val="006065C2"/>
    <w:rsid w:val="00654CA5"/>
    <w:rsid w:val="00696761"/>
    <w:rsid w:val="006D0AF3"/>
    <w:rsid w:val="006F5CD9"/>
    <w:rsid w:val="007378F2"/>
    <w:rsid w:val="00767E5F"/>
    <w:rsid w:val="007817FE"/>
    <w:rsid w:val="00794768"/>
    <w:rsid w:val="007A6A48"/>
    <w:rsid w:val="007D5ECE"/>
    <w:rsid w:val="007E09B0"/>
    <w:rsid w:val="008315FD"/>
    <w:rsid w:val="008678BE"/>
    <w:rsid w:val="00897193"/>
    <w:rsid w:val="008E16B8"/>
    <w:rsid w:val="00916387"/>
    <w:rsid w:val="009460AC"/>
    <w:rsid w:val="009471A7"/>
    <w:rsid w:val="00985144"/>
    <w:rsid w:val="009C7591"/>
    <w:rsid w:val="009D5F2E"/>
    <w:rsid w:val="00A11754"/>
    <w:rsid w:val="00A13A75"/>
    <w:rsid w:val="00A31401"/>
    <w:rsid w:val="00AB5211"/>
    <w:rsid w:val="00B13FC1"/>
    <w:rsid w:val="00B5158F"/>
    <w:rsid w:val="00BF7716"/>
    <w:rsid w:val="00C33369"/>
    <w:rsid w:val="00C54F10"/>
    <w:rsid w:val="00CC1D7D"/>
    <w:rsid w:val="00CF0851"/>
    <w:rsid w:val="00D00F26"/>
    <w:rsid w:val="00D02F5C"/>
    <w:rsid w:val="00D358B5"/>
    <w:rsid w:val="00DC3A69"/>
    <w:rsid w:val="00E0343F"/>
    <w:rsid w:val="00E41CBF"/>
    <w:rsid w:val="00E51F0F"/>
    <w:rsid w:val="00E775E3"/>
    <w:rsid w:val="00EA1EA7"/>
    <w:rsid w:val="00EB6D19"/>
    <w:rsid w:val="00EE0E9F"/>
    <w:rsid w:val="00FC2435"/>
    <w:rsid w:val="00FE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B2DE"/>
  <w15:docId w15:val="{3E2B0FE4-AFEC-4597-9099-3E3B9EDB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ind w:left="102"/>
      <w:jc w:val="both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pras@administracao.niteroi.rj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Gabinete</dc:creator>
  <cp:lastModifiedBy>Cristiane Pareto Abreu</cp:lastModifiedBy>
  <cp:revision>2</cp:revision>
  <dcterms:created xsi:type="dcterms:W3CDTF">2026-05-12T19:04:00Z</dcterms:created>
  <dcterms:modified xsi:type="dcterms:W3CDTF">2026-05-12T19:04:00Z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2024-12-10T00:00:00Z</vt:filetime>
  </property>
  <property fmtid="{D5CDD505-2E9C-101B-9397-08002B2CF9AE}" pid="5" name="Producer">
    <vt:lpwstr>Microsoft® Word 2021</vt:lpwstr>
  </property>
</Properties>
</file>